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3E1" w:rsidRDefault="007A33E1" w:rsidP="007A33E1">
      <w:pPr>
        <w:jc w:val="center"/>
        <w:rPr>
          <w:b/>
          <w:sz w:val="36"/>
          <w:szCs w:val="36"/>
        </w:rPr>
      </w:pPr>
      <w:r w:rsidRPr="00797017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699B50E" wp14:editId="21C385FF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246434" cy="2600325"/>
            <wp:effectExtent l="0" t="0" r="1905" b="0"/>
            <wp:wrapSquare wrapText="bothSides"/>
            <wp:docPr id="1" name="Picture 1" descr="Big 20fish 20for 20web 20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g 20fish 20for 20web 20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34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7017">
        <w:rPr>
          <w:b/>
          <w:sz w:val="36"/>
          <w:szCs w:val="36"/>
        </w:rPr>
        <w:t>FAGOWEEES THEATER NIGHT</w:t>
      </w:r>
    </w:p>
    <w:p w:rsidR="007A33E1" w:rsidRDefault="007A33E1" w:rsidP="007A33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When: </w:t>
      </w:r>
      <w:r>
        <w:rPr>
          <w:sz w:val="28"/>
          <w:szCs w:val="28"/>
        </w:rPr>
        <w:t>Sunday December 15, 2019</w:t>
      </w:r>
    </w:p>
    <w:p w:rsidR="007A33E1" w:rsidRDefault="007A33E1" w:rsidP="007A33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Time: </w:t>
      </w:r>
      <w:r>
        <w:rPr>
          <w:sz w:val="28"/>
          <w:szCs w:val="28"/>
        </w:rPr>
        <w:t>3:00 pm (matinee)</w:t>
      </w:r>
    </w:p>
    <w:p w:rsidR="007A33E1" w:rsidRDefault="007A33E1" w:rsidP="007A33E1">
      <w:pPr>
        <w:rPr>
          <w:sz w:val="28"/>
          <w:szCs w:val="28"/>
        </w:rPr>
      </w:pPr>
      <w:r>
        <w:rPr>
          <w:b/>
          <w:sz w:val="28"/>
          <w:szCs w:val="28"/>
        </w:rPr>
        <w:t>Place:</w:t>
      </w:r>
      <w:r>
        <w:rPr>
          <w:sz w:val="28"/>
          <w:szCs w:val="28"/>
        </w:rPr>
        <w:t xml:space="preserve">  Near West Theater</w:t>
      </w:r>
    </w:p>
    <w:p w:rsidR="007A33E1" w:rsidRDefault="007A33E1" w:rsidP="007A33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Cost: </w:t>
      </w:r>
      <w:r>
        <w:rPr>
          <w:sz w:val="28"/>
          <w:szCs w:val="28"/>
        </w:rPr>
        <w:t>$10 members/ $11 nonmembers</w:t>
      </w:r>
    </w:p>
    <w:p w:rsidR="007A33E1" w:rsidRDefault="007A33E1" w:rsidP="007A33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Contact: </w:t>
      </w:r>
      <w:r>
        <w:rPr>
          <w:sz w:val="28"/>
          <w:szCs w:val="28"/>
        </w:rPr>
        <w:t>Dana Garcia 440-258-4962</w:t>
      </w:r>
    </w:p>
    <w:p w:rsidR="007A33E1" w:rsidRPr="00A12CD5" w:rsidRDefault="007A33E1" w:rsidP="007A33E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skibunnydrg@yahoo.com</w:t>
      </w:r>
    </w:p>
    <w:p w:rsidR="007A33E1" w:rsidRPr="00A12CD5" w:rsidRDefault="007A33E1" w:rsidP="007A33E1">
      <w:pPr>
        <w:rPr>
          <w:b/>
          <w:sz w:val="28"/>
          <w:szCs w:val="28"/>
        </w:rPr>
      </w:pPr>
      <w:r w:rsidRPr="00A12CD5">
        <w:rPr>
          <w:b/>
          <w:sz w:val="28"/>
          <w:szCs w:val="28"/>
        </w:rPr>
        <w:t>Optional brunch beforehand at the Lux.</w:t>
      </w:r>
    </w:p>
    <w:p w:rsidR="007A33E1" w:rsidRPr="00A12CD5" w:rsidRDefault="007A33E1" w:rsidP="007A33E1">
      <w:pPr>
        <w:ind w:firstLine="720"/>
        <w:rPr>
          <w:sz w:val="28"/>
          <w:szCs w:val="28"/>
        </w:rPr>
      </w:pPr>
      <w:r>
        <w:rPr>
          <w:rFonts w:ascii="Arial" w:hAnsi="Arial" w:cs="Arial"/>
          <w:color w:val="0A0A0A"/>
          <w:shd w:val="clear" w:color="auto" w:fill="FFFFFF"/>
        </w:rPr>
        <w:t>Based on the celebrated novel by Daniel Wallace and the acclaimed film directed by Tim Burton, </w:t>
      </w:r>
      <w:r>
        <w:rPr>
          <w:rStyle w:val="Emphasis"/>
          <w:rFonts w:ascii="Arial" w:hAnsi="Arial" w:cs="Arial"/>
          <w:color w:val="0A0A0A"/>
          <w:shd w:val="clear" w:color="auto" w:fill="FFFFFF"/>
        </w:rPr>
        <w:t>Big Fish</w:t>
      </w:r>
      <w:r>
        <w:rPr>
          <w:rFonts w:ascii="Arial" w:hAnsi="Arial" w:cs="Arial"/>
          <w:color w:val="0A0A0A"/>
          <w:shd w:val="clear" w:color="auto" w:fill="FFFFFF"/>
        </w:rPr>
        <w:t> tells the story of Edward Bloom, a traveling salesman who lives life to its fullest… and then some! Edward’s incredible, larger-than-life stories thrill everyone around him—most of all, his devoted wife Sandra. But their son Will, about to have a child of his own, is determined to find the truth behind his father’s epic tales.</w:t>
      </w:r>
    </w:p>
    <w:p w:rsidR="009C1154" w:rsidRDefault="009C1154">
      <w:bookmarkStart w:id="0" w:name="_GoBack"/>
      <w:bookmarkEnd w:id="0"/>
    </w:p>
    <w:sectPr w:rsidR="009C1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E1"/>
    <w:rsid w:val="007A33E1"/>
    <w:rsid w:val="009C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4F61EF-004D-46BD-A64E-DB28C4B6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A33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2019-11-06T13:23:00Z</dcterms:created>
  <dcterms:modified xsi:type="dcterms:W3CDTF">2019-11-06T13:24:00Z</dcterms:modified>
</cp:coreProperties>
</file>